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D" w:rsidRDefault="00117AED" w:rsidP="009D49C7">
      <w:pPr>
        <w:shd w:val="clear" w:color="auto" w:fill="FFFFFF"/>
        <w:spacing w:after="200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Pictures\2021-04-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4-21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ED" w:rsidRDefault="00117AED" w:rsidP="00117AED">
      <w:pPr>
        <w:shd w:val="clear" w:color="auto" w:fill="FFFFFF"/>
        <w:spacing w:after="200"/>
        <w:rPr>
          <w:b/>
          <w:color w:val="000000"/>
          <w:sz w:val="28"/>
        </w:rPr>
      </w:pPr>
    </w:p>
    <w:p w:rsidR="00117AED" w:rsidRDefault="00117AED" w:rsidP="009D49C7">
      <w:pPr>
        <w:shd w:val="clear" w:color="auto" w:fill="FFFFFF"/>
        <w:spacing w:after="200"/>
        <w:jc w:val="center"/>
        <w:rPr>
          <w:b/>
          <w:color w:val="000000"/>
          <w:sz w:val="28"/>
        </w:rPr>
      </w:pPr>
    </w:p>
    <w:p w:rsidR="00BB236F" w:rsidRPr="009D49C7" w:rsidRDefault="009D49C7" w:rsidP="009D49C7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</w:rPr>
        <w:lastRenderedPageBreak/>
        <w:t>Общие положения</w:t>
      </w:r>
    </w:p>
    <w:p w:rsidR="0095288E" w:rsidRDefault="0095288E" w:rsidP="00952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D49C7" w:rsidP="009D49C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r w:rsidR="0095288E" w:rsidRPr="0095288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B362B0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</w:t>
      </w:r>
      <w:r w:rsidR="0095288E" w:rsidRPr="0095288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B362B0">
        <w:rPr>
          <w:rFonts w:ascii="Times New Roman" w:hAnsi="Times New Roman" w:cs="Times New Roman"/>
          <w:sz w:val="24"/>
          <w:szCs w:val="24"/>
        </w:rPr>
        <w:t>Анжеро-Судженского городского округа "Детский сад №</w:t>
      </w:r>
      <w:r w:rsidR="005F4386">
        <w:rPr>
          <w:rFonts w:ascii="Times New Roman" w:hAnsi="Times New Roman" w:cs="Times New Roman"/>
          <w:sz w:val="24"/>
          <w:szCs w:val="24"/>
        </w:rPr>
        <w:t xml:space="preserve"> </w:t>
      </w:r>
      <w:r w:rsidR="00B362B0">
        <w:rPr>
          <w:rFonts w:ascii="Times New Roman" w:hAnsi="Times New Roman" w:cs="Times New Roman"/>
          <w:sz w:val="24"/>
          <w:szCs w:val="24"/>
        </w:rPr>
        <w:t>4"</w:t>
      </w:r>
      <w:r w:rsidR="0095288E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</w:t>
      </w:r>
      <w:r w:rsidR="00596C28">
        <w:rPr>
          <w:rFonts w:ascii="Times New Roman" w:hAnsi="Times New Roman" w:cs="Times New Roman"/>
          <w:sz w:val="24"/>
          <w:szCs w:val="24"/>
        </w:rPr>
        <w:t>и коррупции</w:t>
      </w:r>
      <w:r w:rsidR="0095288E">
        <w:rPr>
          <w:rFonts w:ascii="Times New Roman" w:hAnsi="Times New Roman" w:cs="Times New Roman"/>
          <w:sz w:val="24"/>
          <w:szCs w:val="24"/>
        </w:rPr>
        <w:t>»</w:t>
      </w:r>
      <w:r w:rsidR="00596C28">
        <w:rPr>
          <w:rFonts w:ascii="Times New Roman" w:hAnsi="Times New Roman" w:cs="Times New Roman"/>
          <w:sz w:val="24"/>
          <w:szCs w:val="24"/>
        </w:rPr>
        <w:t>, а так же основан на общепризнанных нравственных принципах и  нормах российского общества и государства.</w:t>
      </w:r>
    </w:p>
    <w:p w:rsidR="00F3448B" w:rsidRDefault="009D49C7" w:rsidP="00F3448B">
      <w:pPr>
        <w:pStyle w:val="a4"/>
        <w:shd w:val="clear" w:color="auto" w:fill="FFFFFF"/>
        <w:spacing w:before="0" w:beforeAutospacing="0" w:after="200" w:afterAutospacing="0"/>
        <w:ind w:firstLine="360"/>
        <w:rPr>
          <w:color w:val="000000"/>
        </w:rPr>
      </w:pPr>
      <w:r>
        <w:rPr>
          <w:color w:val="000000"/>
        </w:rPr>
        <w:t xml:space="preserve">  </w:t>
      </w:r>
      <w:r w:rsidR="00E91CED">
        <w:rPr>
          <w:color w:val="000000"/>
        </w:rPr>
        <w:t>1.</w:t>
      </w:r>
      <w:r>
        <w:rPr>
          <w:color w:val="000000"/>
        </w:rPr>
        <w:t>2</w:t>
      </w:r>
      <w:r w:rsidR="00E91CED">
        <w:rPr>
          <w:color w:val="000000"/>
        </w:rPr>
        <w:t xml:space="preserve">.  </w:t>
      </w:r>
      <w:r w:rsidR="001F10F0">
        <w:rPr>
          <w:color w:val="000000"/>
        </w:rPr>
        <w:t>Кодекс определяет основные нормы профессиональной этики и основных правил служебного поведения  ра</w:t>
      </w:r>
      <w:r w:rsidR="00B362B0">
        <w:rPr>
          <w:color w:val="000000"/>
        </w:rPr>
        <w:t>ботника МБДОУ в отношениях с воспитанниками</w:t>
      </w:r>
      <w:r w:rsidR="001F10F0">
        <w:rPr>
          <w:color w:val="000000"/>
        </w:rPr>
        <w:t xml:space="preserve"> и их родителями, с педагогическим сообществом и государством.</w:t>
      </w:r>
    </w:p>
    <w:p w:rsidR="00F3448B" w:rsidRDefault="00F3448B" w:rsidP="00F3448B">
      <w:pPr>
        <w:pStyle w:val="a4"/>
        <w:shd w:val="clear" w:color="auto" w:fill="FFFFFF"/>
        <w:tabs>
          <w:tab w:val="left" w:pos="567"/>
        </w:tabs>
        <w:spacing w:before="0" w:beforeAutospacing="0" w:after="200" w:afterAutospacing="0"/>
        <w:ind w:firstLine="360"/>
      </w:pPr>
      <w:r>
        <w:rPr>
          <w:color w:val="000000"/>
        </w:rPr>
        <w:t xml:space="preserve">  </w:t>
      </w:r>
      <w:r w:rsidR="00E91CED">
        <w:t>1.</w:t>
      </w:r>
      <w:r>
        <w:t>3</w:t>
      </w:r>
      <w:r w:rsidR="00E91CED">
        <w:t xml:space="preserve">. </w:t>
      </w:r>
      <w:r w:rsidR="001F10F0" w:rsidRPr="00E91CED">
        <w:t>Кодекс призван содействовать укрепл</w:t>
      </w:r>
      <w:r w:rsidR="00B362B0">
        <w:t>ению авторитета сотрудника МБДОУ</w:t>
      </w:r>
      <w:r w:rsidR="001F10F0" w:rsidRPr="00E91CED">
        <w:t>, повышать эффекти</w:t>
      </w:r>
      <w:r w:rsidR="00B362B0">
        <w:t xml:space="preserve">вность выполнения сотрудников </w:t>
      </w:r>
      <w:r w:rsidR="001F10F0" w:rsidRPr="00E91CED">
        <w:t xml:space="preserve"> своих должностных обязанностей,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  <w:r w:rsidR="00E91CED" w:rsidRPr="00E91CED">
        <w:t xml:space="preserve">выступает как институт общественного сознания и нравственности сотрудников образовательного учреждения, их самоконтроля. </w:t>
      </w:r>
    </w:p>
    <w:p w:rsidR="00E91CED" w:rsidRPr="00F3448B" w:rsidRDefault="00F3448B" w:rsidP="00F3448B">
      <w:pPr>
        <w:pStyle w:val="a4"/>
        <w:shd w:val="clear" w:color="auto" w:fill="FFFFFF"/>
        <w:tabs>
          <w:tab w:val="left" w:pos="567"/>
        </w:tabs>
        <w:spacing w:before="0" w:beforeAutospacing="0" w:after="200" w:afterAutospacing="0"/>
        <w:ind w:firstLine="360"/>
        <w:rPr>
          <w:color w:val="000000"/>
        </w:rPr>
      </w:pPr>
      <w:r>
        <w:t xml:space="preserve">  1.4. </w:t>
      </w:r>
      <w:r w:rsidR="00E91CED" w:rsidRPr="00F3448B">
        <w:t xml:space="preserve">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E91CED" w:rsidRDefault="00E91CED" w:rsidP="00E91CED">
      <w:pPr>
        <w:pStyle w:val="a6"/>
        <w:rPr>
          <w:rFonts w:ascii="Times New Roman" w:hAnsi="Times New Roman" w:cs="Times New Roman"/>
        </w:rPr>
      </w:pPr>
    </w:p>
    <w:p w:rsidR="00E91CED" w:rsidRPr="00E91CED" w:rsidRDefault="00E91CED" w:rsidP="00E91CED">
      <w:pPr>
        <w:pStyle w:val="a6"/>
        <w:numPr>
          <w:ilvl w:val="0"/>
          <w:numId w:val="1"/>
        </w:numPr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сотрудников </w:t>
      </w:r>
    </w:p>
    <w:p w:rsidR="00E91CED" w:rsidRPr="00E91CED" w:rsidRDefault="00E91CED" w:rsidP="00E91CED">
      <w:pPr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E91CED" w:rsidRPr="00E91CED" w:rsidRDefault="00E91CED" w:rsidP="00E91CED">
      <w:pPr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91CED" w:rsidRPr="00E91CED" w:rsidRDefault="00E91CED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CED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сотрудников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E91CED" w:rsidRPr="00E91CED" w:rsidRDefault="00E91CED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CED">
        <w:rPr>
          <w:rFonts w:ascii="Times New Roman" w:hAnsi="Times New Roman" w:cs="Times New Roman"/>
          <w:sz w:val="24"/>
          <w:szCs w:val="24"/>
        </w:rPr>
        <w:t xml:space="preserve">2. Сотрудники, сознавая ответственность перед государством, обществом и гражданами, призваны: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полномочий, предоставленных сотруднику образовательного учреждения; 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62B0">
        <w:rPr>
          <w:rFonts w:ascii="Times New Roman" w:hAnsi="Times New Roman" w:cs="Times New Roman"/>
          <w:sz w:val="24"/>
          <w:szCs w:val="24"/>
        </w:rPr>
        <w:t xml:space="preserve"> уведомлять заведующего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правонарушений; </w:t>
      </w:r>
      <w:r w:rsidR="00E91CED" w:rsidRPr="00E91CED">
        <w:rPr>
          <w:rFonts w:ascii="Times New Roman" w:hAnsi="Times New Roman" w:cs="Times New Roman"/>
          <w:sz w:val="24"/>
          <w:szCs w:val="24"/>
        </w:rPr>
        <w:tab/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="00E91CED" w:rsidRPr="00E91CE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E91CED" w:rsidRPr="00E91CE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E91CED" w:rsidRPr="00E91CED" w:rsidRDefault="003C00B8" w:rsidP="00E91C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F3448B" w:rsidRDefault="003C00B8" w:rsidP="00F344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C00B8" w:rsidRDefault="003C00B8" w:rsidP="00F344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F3448B" w:rsidRDefault="00F3448B" w:rsidP="000B6733">
      <w:pPr>
        <w:tabs>
          <w:tab w:val="center" w:pos="5031"/>
          <w:tab w:val="right" w:pos="9355"/>
        </w:tabs>
        <w:spacing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F3448B" w:rsidRDefault="003C00B8" w:rsidP="00F3448B">
      <w:pPr>
        <w:pStyle w:val="a6"/>
        <w:numPr>
          <w:ilvl w:val="0"/>
          <w:numId w:val="1"/>
        </w:numPr>
        <w:tabs>
          <w:tab w:val="center" w:pos="5031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48B">
        <w:rPr>
          <w:rStyle w:val="a5"/>
          <w:rFonts w:ascii="Times New Roman" w:hAnsi="Times New Roman" w:cs="Times New Roman"/>
          <w:sz w:val="24"/>
          <w:szCs w:val="24"/>
        </w:rPr>
        <w:t>Соблюдение законности</w:t>
      </w:r>
    </w:p>
    <w:p w:rsidR="003C00B8" w:rsidRPr="000B6733" w:rsidRDefault="003C00B8" w:rsidP="000B6733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362B0">
        <w:rPr>
          <w:rFonts w:ascii="Times New Roman" w:hAnsi="Times New Roman" w:cs="Times New Roman"/>
          <w:sz w:val="24"/>
          <w:szCs w:val="24"/>
        </w:rPr>
        <w:t>. Сотрудник муниципального бюджетного дошкольного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C00B8" w:rsidRPr="000B6733" w:rsidRDefault="003C00B8" w:rsidP="000B6733">
      <w:pPr>
        <w:spacing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F3448B" w:rsidP="00F3448B">
      <w:pPr>
        <w:spacing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3448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C00B8" w:rsidRPr="000B6733">
        <w:rPr>
          <w:rStyle w:val="a5"/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="003C00B8" w:rsidRPr="000B6733">
        <w:rPr>
          <w:rStyle w:val="a5"/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="003C00B8" w:rsidRPr="000B6733">
        <w:rPr>
          <w:rStyle w:val="a5"/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</w:t>
      </w:r>
    </w:p>
    <w:p w:rsidR="003C00B8" w:rsidRPr="000B6733" w:rsidRDefault="003C00B8" w:rsidP="000B6733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00B8" w:rsidRPr="000B6733">
        <w:rPr>
          <w:rFonts w:ascii="Times New Roman" w:hAnsi="Times New Roman" w:cs="Times New Roman"/>
          <w:sz w:val="24"/>
          <w:szCs w:val="24"/>
        </w:rPr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00B8" w:rsidRDefault="00F3448B" w:rsidP="00F3448B">
      <w:pPr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3C00B8" w:rsidRPr="000B6733">
        <w:rPr>
          <w:rStyle w:val="a5"/>
          <w:rFonts w:ascii="Times New Roman" w:hAnsi="Times New Roman" w:cs="Times New Roman"/>
          <w:sz w:val="24"/>
          <w:szCs w:val="24"/>
        </w:rPr>
        <w:t>Обращение со служебной информацией</w:t>
      </w:r>
    </w:p>
    <w:p w:rsidR="00F3448B" w:rsidRPr="000B6733" w:rsidRDefault="00F3448B" w:rsidP="00F3448B">
      <w:pPr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62B0">
        <w:rPr>
          <w:rFonts w:ascii="Times New Roman" w:hAnsi="Times New Roman" w:cs="Times New Roman"/>
          <w:sz w:val="24"/>
          <w:szCs w:val="24"/>
        </w:rPr>
        <w:t>1. Сотрудник муниципального бюджетного дошкольного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2. Сотрудник обязан принимать соответствующие меры для обеспечения безопасности и конфиденциальности информации, за несанкционированное разглашение </w:t>
      </w:r>
      <w:r w:rsidR="003C00B8" w:rsidRPr="000B6733">
        <w:rPr>
          <w:rFonts w:ascii="Times New Roman" w:hAnsi="Times New Roman" w:cs="Times New Roman"/>
          <w:sz w:val="24"/>
          <w:szCs w:val="24"/>
        </w:rPr>
        <w:lastRenderedPageBreak/>
        <w:t>которой он несет ответственность или (и) которая стала известна ему в связи с исполнением должностных обязанностей.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74A9" w:rsidRPr="00F3448B" w:rsidRDefault="00F3448B" w:rsidP="00F3448B">
      <w:pPr>
        <w:spacing w:line="240" w:lineRule="auto"/>
        <w:ind w:left="36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0574A9" w:rsidRPr="00F3448B">
        <w:rPr>
          <w:rStyle w:val="a5"/>
          <w:rFonts w:ascii="Times New Roman" w:hAnsi="Times New Roman" w:cs="Times New Roman"/>
          <w:sz w:val="24"/>
          <w:szCs w:val="24"/>
        </w:rPr>
        <w:t xml:space="preserve">Этические правила </w:t>
      </w:r>
      <w:proofErr w:type="gramStart"/>
      <w:r w:rsidR="000574A9" w:rsidRPr="00F3448B">
        <w:rPr>
          <w:rStyle w:val="a5"/>
          <w:rFonts w:ascii="Times New Roman" w:hAnsi="Times New Roman" w:cs="Times New Roman"/>
          <w:sz w:val="24"/>
          <w:szCs w:val="24"/>
        </w:rPr>
        <w:t>служебного  поведения</w:t>
      </w:r>
      <w:proofErr w:type="gramEnd"/>
      <w:r w:rsidR="000574A9" w:rsidRPr="00F3448B">
        <w:rPr>
          <w:rStyle w:val="a5"/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3C00B8" w:rsidRPr="000B6733" w:rsidRDefault="003C00B8" w:rsidP="00A35D6F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3C00B8" w:rsidRPr="000B6733" w:rsidRDefault="003C00B8" w:rsidP="000B6733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3C00B8" w:rsidRPr="000B6733" w:rsidRDefault="00F3448B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00B8" w:rsidRPr="000B6733">
        <w:rPr>
          <w:rFonts w:ascii="Times New Roman" w:hAnsi="Times New Roman" w:cs="Times New Roman"/>
          <w:sz w:val="24"/>
          <w:szCs w:val="24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3C00B8" w:rsidRPr="000B6733" w:rsidRDefault="003C00B8" w:rsidP="000B6733">
      <w:pPr>
        <w:spacing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Служебное общение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3C00B8" w:rsidRPr="000B6733" w:rsidRDefault="003C00B8" w:rsidP="000B6733">
      <w:pPr>
        <w:spacing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Внешний вид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C00B8" w:rsidRPr="000B6733" w:rsidRDefault="003C00B8" w:rsidP="000B6733">
      <w:pPr>
        <w:spacing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Ответственность сотрудника за нарушение Кодекса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line="240" w:lineRule="auto"/>
        <w:ind w:firstLine="708"/>
        <w:rPr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Pr="000B6733">
        <w:rPr>
          <w:sz w:val="24"/>
          <w:szCs w:val="24"/>
        </w:rPr>
        <w:t>.</w:t>
      </w:r>
    </w:p>
    <w:p w:rsidR="00E91CED" w:rsidRPr="00E91CED" w:rsidRDefault="00E91CED" w:rsidP="00E91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CED" w:rsidRDefault="00E91CED" w:rsidP="00E91CED">
      <w:pPr>
        <w:jc w:val="center"/>
        <w:rPr>
          <w:rStyle w:val="a5"/>
        </w:rPr>
      </w:pPr>
    </w:p>
    <w:p w:rsidR="001F10F0" w:rsidRDefault="001F10F0" w:rsidP="001F10F0">
      <w:pPr>
        <w:pStyle w:val="a4"/>
        <w:shd w:val="clear" w:color="auto" w:fill="FFFFFF"/>
        <w:spacing w:before="0" w:beforeAutospacing="0" w:after="200" w:afterAutospacing="0"/>
        <w:ind w:left="360"/>
        <w:rPr>
          <w:color w:val="000000"/>
        </w:rPr>
      </w:pPr>
    </w:p>
    <w:p w:rsidR="001F10F0" w:rsidRPr="001F10F0" w:rsidRDefault="001F10F0" w:rsidP="001F10F0">
      <w:pPr>
        <w:pStyle w:val="a4"/>
        <w:shd w:val="clear" w:color="auto" w:fill="FFFFFF"/>
        <w:spacing w:before="0" w:beforeAutospacing="0" w:after="200" w:afterAutospacing="0"/>
        <w:rPr>
          <w:b/>
          <w:color w:val="000000"/>
          <w:sz w:val="28"/>
        </w:rPr>
      </w:pPr>
    </w:p>
    <w:p w:rsidR="00596C28" w:rsidRDefault="00596C28" w:rsidP="00596C28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</w:p>
    <w:p w:rsidR="00596C28" w:rsidRPr="0095288E" w:rsidRDefault="00596C28" w:rsidP="00596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0314" w:rsidRPr="0095288E" w:rsidRDefault="00F74D69" w:rsidP="0095288E">
      <w:pPr>
        <w:rPr>
          <w:rFonts w:ascii="Times New Roman" w:hAnsi="Times New Roman" w:cs="Times New Roman"/>
          <w:sz w:val="24"/>
        </w:rPr>
      </w:pPr>
    </w:p>
    <w:sectPr w:rsidR="00320314" w:rsidRPr="0095288E" w:rsidSect="00B87C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69" w:rsidRDefault="00F74D69" w:rsidP="00A35D6F">
      <w:pPr>
        <w:spacing w:line="240" w:lineRule="auto"/>
      </w:pPr>
      <w:r>
        <w:separator/>
      </w:r>
    </w:p>
  </w:endnote>
  <w:endnote w:type="continuationSeparator" w:id="0">
    <w:p w:rsidR="00F74D69" w:rsidRDefault="00F74D69" w:rsidP="00A3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6555"/>
    </w:sdtPr>
    <w:sdtContent>
      <w:p w:rsidR="00A35D6F" w:rsidRDefault="00C3764D">
        <w:pPr>
          <w:pStyle w:val="a9"/>
          <w:jc w:val="right"/>
        </w:pPr>
        <w:r>
          <w:fldChar w:fldCharType="begin"/>
        </w:r>
        <w:r w:rsidR="00A35D6F">
          <w:instrText>PAGE   \* MERGEFORMAT</w:instrText>
        </w:r>
        <w:r>
          <w:fldChar w:fldCharType="separate"/>
        </w:r>
        <w:r w:rsidR="00117AED">
          <w:rPr>
            <w:noProof/>
          </w:rPr>
          <w:t>1</w:t>
        </w:r>
        <w:r>
          <w:fldChar w:fldCharType="end"/>
        </w:r>
      </w:p>
    </w:sdtContent>
  </w:sdt>
  <w:p w:rsidR="00A35D6F" w:rsidRDefault="00A35D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69" w:rsidRDefault="00F74D69" w:rsidP="00A35D6F">
      <w:pPr>
        <w:spacing w:line="240" w:lineRule="auto"/>
      </w:pPr>
      <w:r>
        <w:separator/>
      </w:r>
    </w:p>
  </w:footnote>
  <w:footnote w:type="continuationSeparator" w:id="0">
    <w:p w:rsidR="00F74D69" w:rsidRDefault="00F74D69" w:rsidP="00A35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C68"/>
    <w:multiLevelType w:val="multilevel"/>
    <w:tmpl w:val="2B6AC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B72102"/>
    <w:multiLevelType w:val="multilevel"/>
    <w:tmpl w:val="8B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8E"/>
    <w:rsid w:val="000574A9"/>
    <w:rsid w:val="000821AD"/>
    <w:rsid w:val="000B6733"/>
    <w:rsid w:val="00117AED"/>
    <w:rsid w:val="00122CD6"/>
    <w:rsid w:val="001D5489"/>
    <w:rsid w:val="001F10F0"/>
    <w:rsid w:val="002B6BCC"/>
    <w:rsid w:val="003C00B8"/>
    <w:rsid w:val="00407F43"/>
    <w:rsid w:val="00543444"/>
    <w:rsid w:val="00596C28"/>
    <w:rsid w:val="005F4386"/>
    <w:rsid w:val="0063179C"/>
    <w:rsid w:val="00637FE2"/>
    <w:rsid w:val="00737A5E"/>
    <w:rsid w:val="0095288E"/>
    <w:rsid w:val="009913CA"/>
    <w:rsid w:val="009D49C7"/>
    <w:rsid w:val="00A35D6F"/>
    <w:rsid w:val="00B30464"/>
    <w:rsid w:val="00B31BF7"/>
    <w:rsid w:val="00B362B0"/>
    <w:rsid w:val="00B51C64"/>
    <w:rsid w:val="00B87C53"/>
    <w:rsid w:val="00BB236F"/>
    <w:rsid w:val="00C3764D"/>
    <w:rsid w:val="00C44FBD"/>
    <w:rsid w:val="00DB242B"/>
    <w:rsid w:val="00E91CED"/>
    <w:rsid w:val="00F3448B"/>
    <w:rsid w:val="00F74D69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BB236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2681-7655-478F-A130-1A179947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2013-09-27T08:59:00Z</cp:lastPrinted>
  <dcterms:created xsi:type="dcterms:W3CDTF">2013-09-30T11:20:00Z</dcterms:created>
  <dcterms:modified xsi:type="dcterms:W3CDTF">2021-04-21T11:09:00Z</dcterms:modified>
</cp:coreProperties>
</file>